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00" w:rsidRDefault="00236B00">
      <w:r>
        <w:t xml:space="preserve">Remediate Hosts </w:t>
      </w:r>
      <w:bookmarkStart w:id="0" w:name="_GoBack"/>
      <w:bookmarkEnd w:id="0"/>
      <w:r w:rsidR="00380E5A">
        <w:t>against</w:t>
      </w:r>
      <w:r>
        <w:t xml:space="preserve"> Patch Baselines using Update Manager</w:t>
      </w:r>
    </w:p>
    <w:p w:rsidR="00E87BF6" w:rsidRDefault="00236B00">
      <w:r>
        <w:t xml:space="preserve">Html 5 Version and go to Update Manager </w:t>
      </w:r>
    </w:p>
    <w:p w:rsidR="00236B00" w:rsidRDefault="00236B00">
      <w:r>
        <w:t>Fixed and Dynamic Baseline:</w:t>
      </w:r>
    </w:p>
    <w:p w:rsidR="00236B00" w:rsidRDefault="00236B00">
      <w:r>
        <w:t>Baseline Tab and Select New Baseline</w:t>
      </w:r>
    </w:p>
    <w:p w:rsidR="00236B00" w:rsidRDefault="00236B00">
      <w:r>
        <w:t xml:space="preserve">Attached baseline to </w:t>
      </w:r>
      <w:r w:rsidR="00290397">
        <w:t xml:space="preserve">inventory object: Select Host or Cluster from Inventory </w:t>
      </w:r>
    </w:p>
    <w:p w:rsidR="00290397" w:rsidRDefault="00290397">
      <w:r>
        <w:t>Then select Host Update tab and click attach</w:t>
      </w:r>
    </w:p>
    <w:p w:rsidR="00290397" w:rsidRDefault="00290397">
      <w:r>
        <w:t>Select Host or Cluster from Inventory and then select Check Compliance</w:t>
      </w:r>
    </w:p>
    <w:p w:rsidR="00290397" w:rsidRDefault="00290397"/>
    <w:sectPr w:rsidR="0029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00"/>
    <w:rsid w:val="00236B00"/>
    <w:rsid w:val="00290397"/>
    <w:rsid w:val="00380E5A"/>
    <w:rsid w:val="004848A6"/>
    <w:rsid w:val="00D574A3"/>
    <w:rsid w:val="00E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B44D-ECD8-4855-82CD-C3A1BE69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Raeifar</dc:creator>
  <cp:keywords/>
  <dc:description/>
  <cp:lastModifiedBy>Sam Raeifar</cp:lastModifiedBy>
  <cp:revision>2</cp:revision>
  <dcterms:created xsi:type="dcterms:W3CDTF">2022-06-15T16:19:00Z</dcterms:created>
  <dcterms:modified xsi:type="dcterms:W3CDTF">2022-11-26T22:24:00Z</dcterms:modified>
</cp:coreProperties>
</file>